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88DB" w14:textId="7702056B" w:rsidR="009D1956" w:rsidRDefault="00EC67A2">
      <w:r w:rsidRPr="0088218C">
        <w:rPr>
          <w:rFonts w:ascii="Times New Roman" w:hAnsi="Times New Roman" w:cs="Times New Roman"/>
          <w:noProof/>
          <w:sz w:val="26"/>
          <w:szCs w:val="26"/>
          <w:lang w:eastAsia="de-AT"/>
        </w:rPr>
        <w:drawing>
          <wp:anchor distT="0" distB="0" distL="114300" distR="114300" simplePos="0" relativeHeight="251659264" behindDoc="1" locked="1" layoutInCell="1" allowOverlap="1" wp14:anchorId="2396E22B" wp14:editId="178CF9D0">
            <wp:simplePos x="0" y="0"/>
            <wp:positionH relativeFrom="margin">
              <wp:posOffset>-657225</wp:posOffset>
            </wp:positionH>
            <wp:positionV relativeFrom="margin">
              <wp:posOffset>-428625</wp:posOffset>
            </wp:positionV>
            <wp:extent cx="2867025" cy="984250"/>
            <wp:effectExtent l="0" t="0" r="9525" b="0"/>
            <wp:wrapSquare wrapText="bothSides"/>
            <wp:docPr id="1" name="Grafik 1" descr="SEN_Logo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_Logo_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E0B4" w14:textId="00980208" w:rsidR="00F24FBE" w:rsidRDefault="00EC67A2" w:rsidP="00F24FB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Ortsgruppe</w:t>
      </w:r>
      <w:r w:rsidR="00F24FBE">
        <w:rPr>
          <w:rFonts w:ascii="Times New Roman" w:hAnsi="Times New Roman" w:cs="Times New Roman"/>
          <w:b/>
          <w:sz w:val="26"/>
          <w:szCs w:val="26"/>
        </w:rPr>
        <w:t>n Kirchberg/Thening</w:t>
      </w:r>
      <w:r w:rsidR="00757D8F">
        <w:rPr>
          <w:rFonts w:ascii="Times New Roman" w:hAnsi="Times New Roman" w:cs="Times New Roman"/>
          <w:b/>
          <w:sz w:val="26"/>
          <w:szCs w:val="26"/>
        </w:rPr>
        <w:t xml:space="preserve"> und Oftering</w:t>
      </w:r>
    </w:p>
    <w:p w14:paraId="2F937F3B" w14:textId="75690DAE" w:rsidR="00F24FBE" w:rsidRDefault="00F24FBE" w:rsidP="00F24FBE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 </w:t>
      </w:r>
      <w:r w:rsidR="00757D8F"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</w:t>
      </w:r>
    </w:p>
    <w:p w14:paraId="4B28CA58" w14:textId="4E1E81EB" w:rsidR="00184456" w:rsidRPr="00F24FBE" w:rsidRDefault="00F24FBE" w:rsidP="00F24FBE"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</w:t>
      </w:r>
      <w:r w:rsidRPr="00F24FBE">
        <w:rPr>
          <w:rFonts w:ascii="Times New Roman" w:hAnsi="Times New Roman" w:cs="Times New Roman"/>
          <w:b/>
          <w:bCs/>
          <w:sz w:val="44"/>
          <w:szCs w:val="44"/>
        </w:rPr>
        <w:t>A</w:t>
      </w:r>
      <w:r w:rsidR="00757D8F">
        <w:rPr>
          <w:rFonts w:ascii="Times New Roman" w:hAnsi="Times New Roman" w:cs="Times New Roman"/>
          <w:b/>
          <w:bCs/>
          <w:sz w:val="44"/>
          <w:szCs w:val="44"/>
        </w:rPr>
        <w:t>dventa</w:t>
      </w:r>
      <w:r w:rsidRPr="00F24FBE">
        <w:rPr>
          <w:rFonts w:ascii="Times New Roman" w:hAnsi="Times New Roman" w:cs="Times New Roman"/>
          <w:b/>
          <w:bCs/>
          <w:sz w:val="44"/>
          <w:szCs w:val="44"/>
        </w:rPr>
        <w:t>usflug in den Bayrischen</w:t>
      </w:r>
      <w:r w:rsidR="003653C4" w:rsidRPr="00F24FBE">
        <w:rPr>
          <w:rFonts w:ascii="Times New Roman" w:hAnsi="Times New Roman" w:cs="Times New Roman"/>
          <w:b/>
          <w:bCs/>
          <w:sz w:val="44"/>
          <w:szCs w:val="44"/>
        </w:rPr>
        <w:t xml:space="preserve"> Wald</w:t>
      </w:r>
      <w:r w:rsidR="003653C4" w:rsidRPr="00F24FBE">
        <w:rPr>
          <w:rFonts w:ascii="Times New Roman" w:hAnsi="Times New Roman" w:cs="Times New Roman"/>
          <w:b/>
          <w:bCs/>
          <w:sz w:val="44"/>
          <w:szCs w:val="44"/>
        </w:rPr>
        <w:br/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</w:t>
      </w:r>
      <w:r w:rsidR="00184456" w:rsidRPr="00F24FBE">
        <w:rPr>
          <w:rFonts w:ascii="Times New Roman" w:hAnsi="Times New Roman" w:cs="Times New Roman"/>
          <w:b/>
          <w:bCs/>
          <w:sz w:val="44"/>
          <w:szCs w:val="44"/>
        </w:rPr>
        <w:t>am Donnerstag, 15. Dezember 2022</w:t>
      </w:r>
      <w:r w:rsidR="00184456" w:rsidRPr="00F24FBE">
        <w:rPr>
          <w:rFonts w:ascii="Times New Roman" w:hAnsi="Times New Roman" w:cs="Times New Roman"/>
          <w:b/>
          <w:bCs/>
          <w:sz w:val="44"/>
          <w:szCs w:val="44"/>
        </w:rPr>
        <w:br/>
      </w:r>
    </w:p>
    <w:p w14:paraId="460F81F7" w14:textId="37B998AC" w:rsidR="00EC67A2" w:rsidRDefault="00184456" w:rsidP="0018445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Abfahrt: </w:t>
      </w:r>
      <w:r w:rsidRPr="00E74D38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F13A07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E74D38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F13A07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E74D38">
        <w:rPr>
          <w:rFonts w:ascii="Times New Roman" w:hAnsi="Times New Roman" w:cs="Times New Roman"/>
          <w:b/>
          <w:bCs/>
          <w:sz w:val="26"/>
          <w:szCs w:val="26"/>
        </w:rPr>
        <w:t xml:space="preserve"> Uhr Parkplatz Kirchmayr Thening</w:t>
      </w:r>
      <w:r w:rsidRPr="00E74D38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       0</w:t>
      </w:r>
      <w:r w:rsidR="00F13A07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E74D38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F13A07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E74D38">
        <w:rPr>
          <w:rFonts w:ascii="Times New Roman" w:hAnsi="Times New Roman" w:cs="Times New Roman"/>
          <w:b/>
          <w:bCs/>
          <w:sz w:val="26"/>
          <w:szCs w:val="26"/>
        </w:rPr>
        <w:t>5 Uhr Parkplatz Sportplatz Oftering</w:t>
      </w:r>
    </w:p>
    <w:p w14:paraId="7090B0D1" w14:textId="1C9D003A" w:rsidR="00184456" w:rsidRPr="003653C4" w:rsidRDefault="00F24FBE" w:rsidP="001844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Unser Ausflug in den Bayrischen</w:t>
      </w:r>
      <w:r w:rsidR="003653C4" w:rsidRPr="003653C4">
        <w:rPr>
          <w:rFonts w:ascii="Times New Roman" w:hAnsi="Times New Roman" w:cs="Times New Roman"/>
          <w:sz w:val="26"/>
          <w:szCs w:val="26"/>
        </w:rPr>
        <w:t xml:space="preserve"> Wald bringt uns nach </w:t>
      </w:r>
      <w:r w:rsidR="003653C4" w:rsidRPr="001342FE">
        <w:rPr>
          <w:rFonts w:ascii="Times New Roman" w:hAnsi="Times New Roman" w:cs="Times New Roman"/>
          <w:b/>
          <w:bCs/>
          <w:sz w:val="26"/>
          <w:szCs w:val="26"/>
        </w:rPr>
        <w:t>Bodenmais</w:t>
      </w:r>
      <w:r>
        <w:rPr>
          <w:rFonts w:ascii="Times New Roman" w:hAnsi="Times New Roman" w:cs="Times New Roman"/>
          <w:sz w:val="26"/>
          <w:szCs w:val="26"/>
        </w:rPr>
        <w:t xml:space="preserve"> ins JOSKA-</w:t>
      </w:r>
      <w:r w:rsidR="003653C4">
        <w:rPr>
          <w:rFonts w:ascii="Times New Roman" w:hAnsi="Times New Roman" w:cs="Times New Roman"/>
          <w:sz w:val="26"/>
          <w:szCs w:val="26"/>
        </w:rPr>
        <w:t xml:space="preserve"> Glasparadies. </w:t>
      </w:r>
      <w:r w:rsidR="00F13A07">
        <w:rPr>
          <w:rFonts w:ascii="Times New Roman" w:hAnsi="Times New Roman" w:cs="Times New Roman"/>
          <w:sz w:val="26"/>
          <w:szCs w:val="26"/>
        </w:rPr>
        <w:t>B</w:t>
      </w:r>
      <w:r w:rsidR="003653C4">
        <w:rPr>
          <w:rFonts w:ascii="Times New Roman" w:hAnsi="Times New Roman" w:cs="Times New Roman"/>
          <w:sz w:val="26"/>
          <w:szCs w:val="26"/>
        </w:rPr>
        <w:t>ei der Führung durch den Betrieb haben wir die Möglichkeit</w:t>
      </w:r>
      <w:r>
        <w:rPr>
          <w:rFonts w:ascii="Times New Roman" w:hAnsi="Times New Roman" w:cs="Times New Roman"/>
          <w:sz w:val="26"/>
          <w:szCs w:val="26"/>
        </w:rPr>
        <w:t>,</w:t>
      </w:r>
      <w:r w:rsidR="003653C4">
        <w:rPr>
          <w:rFonts w:ascii="Times New Roman" w:hAnsi="Times New Roman" w:cs="Times New Roman"/>
          <w:sz w:val="26"/>
          <w:szCs w:val="26"/>
        </w:rPr>
        <w:t xml:space="preserve"> uns selber als Glasbläser zu versuchen. Festlich geschmückte Weihnachtsbäume von nostalgisch bis modern</w:t>
      </w:r>
      <w:r>
        <w:rPr>
          <w:rFonts w:ascii="Times New Roman" w:hAnsi="Times New Roman" w:cs="Times New Roman"/>
          <w:sz w:val="26"/>
          <w:szCs w:val="26"/>
        </w:rPr>
        <w:t>,</w:t>
      </w:r>
      <w:r w:rsidR="003653C4">
        <w:rPr>
          <w:rFonts w:ascii="Times New Roman" w:hAnsi="Times New Roman" w:cs="Times New Roman"/>
          <w:sz w:val="26"/>
          <w:szCs w:val="26"/>
        </w:rPr>
        <w:t xml:space="preserve"> werden uns auf Weihnacht</w:t>
      </w:r>
      <w:r w:rsidR="000A2E2E">
        <w:rPr>
          <w:rFonts w:ascii="Times New Roman" w:hAnsi="Times New Roman" w:cs="Times New Roman"/>
          <w:sz w:val="26"/>
          <w:szCs w:val="26"/>
        </w:rPr>
        <w:t>en</w:t>
      </w:r>
      <w:r w:rsidR="003653C4">
        <w:rPr>
          <w:rFonts w:ascii="Times New Roman" w:hAnsi="Times New Roman" w:cs="Times New Roman"/>
          <w:sz w:val="26"/>
          <w:szCs w:val="26"/>
        </w:rPr>
        <w:t xml:space="preserve"> einstimmen. Am Nachmittag </w:t>
      </w:r>
      <w:r w:rsidR="008C4664">
        <w:rPr>
          <w:rFonts w:ascii="Times New Roman" w:hAnsi="Times New Roman" w:cs="Times New Roman"/>
          <w:sz w:val="26"/>
          <w:szCs w:val="26"/>
        </w:rPr>
        <w:t>be</w:t>
      </w:r>
      <w:r>
        <w:rPr>
          <w:rFonts w:ascii="Times New Roman" w:hAnsi="Times New Roman" w:cs="Times New Roman"/>
          <w:sz w:val="26"/>
          <w:szCs w:val="26"/>
        </w:rPr>
        <w:t>suchen wir die Ka</w:t>
      </w:r>
      <w:r w:rsidR="002A1F33">
        <w:rPr>
          <w:rFonts w:ascii="Times New Roman" w:hAnsi="Times New Roman" w:cs="Times New Roman"/>
          <w:sz w:val="26"/>
          <w:szCs w:val="26"/>
        </w:rPr>
        <w:t>ffeerösterei in Zwiesel. Die Fam.</w:t>
      </w:r>
      <w:r w:rsidR="009D61F7">
        <w:rPr>
          <w:rFonts w:ascii="Times New Roman" w:hAnsi="Times New Roman" w:cs="Times New Roman"/>
          <w:sz w:val="26"/>
          <w:szCs w:val="26"/>
        </w:rPr>
        <w:t xml:space="preserve"> </w:t>
      </w:r>
      <w:r w:rsidR="008C4664">
        <w:rPr>
          <w:rFonts w:ascii="Times New Roman" w:hAnsi="Times New Roman" w:cs="Times New Roman"/>
          <w:sz w:val="26"/>
          <w:szCs w:val="26"/>
        </w:rPr>
        <w:t>Kirmse zeigt uns</w:t>
      </w:r>
      <w:r>
        <w:rPr>
          <w:rFonts w:ascii="Times New Roman" w:hAnsi="Times New Roman" w:cs="Times New Roman"/>
          <w:sz w:val="26"/>
          <w:szCs w:val="26"/>
        </w:rPr>
        <w:t>,</w:t>
      </w:r>
      <w:r w:rsidR="008C4664">
        <w:rPr>
          <w:rFonts w:ascii="Times New Roman" w:hAnsi="Times New Roman" w:cs="Times New Roman"/>
          <w:sz w:val="26"/>
          <w:szCs w:val="26"/>
        </w:rPr>
        <w:t xml:space="preserve"> wie man Kaffee röstet und worauf man achten muss. </w:t>
      </w:r>
      <w:r w:rsidR="00757D8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8C4664">
        <w:rPr>
          <w:rFonts w:ascii="Times New Roman" w:hAnsi="Times New Roman" w:cs="Times New Roman"/>
          <w:sz w:val="26"/>
          <w:szCs w:val="26"/>
        </w:rPr>
        <w:t>Natürlich werden wir dort Kaffee und Kuchen verkosten</w:t>
      </w:r>
      <w:r w:rsidR="00757D8F">
        <w:rPr>
          <w:rFonts w:ascii="Times New Roman" w:hAnsi="Times New Roman" w:cs="Times New Roman"/>
          <w:sz w:val="26"/>
          <w:szCs w:val="26"/>
        </w:rPr>
        <w:t>.</w:t>
      </w:r>
    </w:p>
    <w:p w14:paraId="7FD70324" w14:textId="17A993B9" w:rsidR="000F5E4F" w:rsidRDefault="00435603" w:rsidP="00184456">
      <w:r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3A3A489F" wp14:editId="5FB52FAD">
            <wp:simplePos x="0" y="0"/>
            <wp:positionH relativeFrom="column">
              <wp:posOffset>3296920</wp:posOffset>
            </wp:positionH>
            <wp:positionV relativeFrom="paragraph">
              <wp:posOffset>76200</wp:posOffset>
            </wp:positionV>
            <wp:extent cx="2137410" cy="1602740"/>
            <wp:effectExtent l="0" t="0" r="0" b="0"/>
            <wp:wrapTight wrapText="bothSides">
              <wp:wrapPolygon edited="0">
                <wp:start x="0" y="0"/>
                <wp:lineTo x="0" y="21309"/>
                <wp:lineTo x="21369" y="21309"/>
                <wp:lineTo x="21369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664">
        <w:rPr>
          <w:noProof/>
          <w:lang w:eastAsia="de-AT"/>
        </w:rPr>
        <w:drawing>
          <wp:inline distT="0" distB="0" distL="0" distR="0" wp14:anchorId="25F70373" wp14:editId="1544596A">
            <wp:extent cx="2491740" cy="1710995"/>
            <wp:effectExtent l="0" t="0" r="381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386" cy="171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AFBA0" w14:textId="780EF7BA" w:rsidR="00F24FBE" w:rsidRPr="00757D8F" w:rsidRDefault="00435603" w:rsidP="001844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="00184456" w:rsidRPr="00A536E8">
        <w:rPr>
          <w:rFonts w:ascii="Times New Roman" w:hAnsi="Times New Roman" w:cs="Times New Roman"/>
          <w:b/>
          <w:bCs/>
          <w:sz w:val="26"/>
          <w:szCs w:val="26"/>
        </w:rPr>
        <w:t>Fahrpreis:</w:t>
      </w:r>
      <w:r w:rsidR="00184456">
        <w:rPr>
          <w:rFonts w:ascii="Times New Roman" w:hAnsi="Times New Roman" w:cs="Times New Roman"/>
          <w:b/>
          <w:bCs/>
          <w:sz w:val="26"/>
          <w:szCs w:val="26"/>
        </w:rPr>
        <w:t xml:space="preserve"> € </w:t>
      </w:r>
      <w:r w:rsidR="003653C4">
        <w:rPr>
          <w:rFonts w:ascii="Times New Roman" w:hAnsi="Times New Roman" w:cs="Times New Roman"/>
          <w:b/>
          <w:bCs/>
          <w:sz w:val="26"/>
          <w:szCs w:val="26"/>
        </w:rPr>
        <w:t>50</w:t>
      </w:r>
      <w:r w:rsidR="00184456">
        <w:rPr>
          <w:rFonts w:ascii="Times New Roman" w:hAnsi="Times New Roman" w:cs="Times New Roman"/>
          <w:b/>
          <w:bCs/>
          <w:sz w:val="26"/>
          <w:szCs w:val="26"/>
        </w:rPr>
        <w:t xml:space="preserve">,-- </w:t>
      </w:r>
      <w:r w:rsidR="00184456" w:rsidRPr="00CD47D0">
        <w:rPr>
          <w:rFonts w:ascii="Times New Roman" w:hAnsi="Times New Roman" w:cs="Times New Roman"/>
          <w:sz w:val="26"/>
          <w:szCs w:val="26"/>
        </w:rPr>
        <w:t xml:space="preserve">für Autobus, </w:t>
      </w:r>
      <w:r w:rsidR="005A48A9">
        <w:rPr>
          <w:rFonts w:ascii="Times New Roman" w:hAnsi="Times New Roman" w:cs="Times New Roman"/>
          <w:sz w:val="26"/>
          <w:szCs w:val="26"/>
        </w:rPr>
        <w:t xml:space="preserve">Eintritt, </w:t>
      </w:r>
      <w:r w:rsidR="00184456">
        <w:rPr>
          <w:rFonts w:ascii="Times New Roman" w:hAnsi="Times New Roman" w:cs="Times New Roman"/>
          <w:sz w:val="26"/>
          <w:szCs w:val="26"/>
        </w:rPr>
        <w:t xml:space="preserve">Führung, </w:t>
      </w:r>
      <w:r w:rsidR="003653C4">
        <w:rPr>
          <w:rFonts w:ascii="Times New Roman" w:hAnsi="Times New Roman" w:cs="Times New Roman"/>
          <w:sz w:val="26"/>
          <w:szCs w:val="26"/>
        </w:rPr>
        <w:t>Kaffee und Kuchen</w:t>
      </w:r>
      <w:r w:rsidR="006D5EFF">
        <w:rPr>
          <w:rFonts w:ascii="Times New Roman" w:hAnsi="Times New Roman" w:cs="Times New Roman"/>
          <w:sz w:val="26"/>
          <w:szCs w:val="26"/>
        </w:rPr>
        <w:t xml:space="preserve">, </w:t>
      </w:r>
      <w:r w:rsidR="00184456" w:rsidRPr="00CD47D0">
        <w:rPr>
          <w:rFonts w:ascii="Times New Roman" w:hAnsi="Times New Roman" w:cs="Times New Roman"/>
          <w:sz w:val="26"/>
          <w:szCs w:val="26"/>
        </w:rPr>
        <w:t>Versicherung und Trinkgel</w:t>
      </w:r>
      <w:r w:rsidR="00184456">
        <w:rPr>
          <w:rFonts w:ascii="Times New Roman" w:hAnsi="Times New Roman" w:cs="Times New Roman"/>
          <w:sz w:val="26"/>
          <w:szCs w:val="26"/>
        </w:rPr>
        <w:t>d</w:t>
      </w:r>
      <w:r w:rsidR="00184456" w:rsidRPr="00CD47D0">
        <w:rPr>
          <w:rFonts w:ascii="Times New Roman" w:hAnsi="Times New Roman" w:cs="Times New Roman"/>
          <w:sz w:val="26"/>
          <w:szCs w:val="26"/>
        </w:rPr>
        <w:t xml:space="preserve"> für </w:t>
      </w:r>
      <w:r w:rsidR="00184456">
        <w:rPr>
          <w:rFonts w:ascii="Times New Roman" w:hAnsi="Times New Roman" w:cs="Times New Roman"/>
          <w:sz w:val="26"/>
          <w:szCs w:val="26"/>
        </w:rPr>
        <w:t>Busf</w:t>
      </w:r>
      <w:r w:rsidR="00184456" w:rsidRPr="00CD47D0">
        <w:rPr>
          <w:rFonts w:ascii="Times New Roman" w:hAnsi="Times New Roman" w:cs="Times New Roman"/>
          <w:sz w:val="26"/>
          <w:szCs w:val="26"/>
        </w:rPr>
        <w:t>ahrer</w:t>
      </w:r>
      <w:r w:rsidR="00F24FBE">
        <w:rPr>
          <w:rFonts w:ascii="Times New Roman" w:hAnsi="Times New Roman" w:cs="Times New Roman"/>
          <w:sz w:val="26"/>
          <w:szCs w:val="26"/>
        </w:rPr>
        <w:t>.</w:t>
      </w:r>
      <w:r w:rsidR="00184456">
        <w:rPr>
          <w:rFonts w:ascii="Times New Roman" w:hAnsi="Times New Roman" w:cs="Times New Roman"/>
          <w:sz w:val="26"/>
          <w:szCs w:val="26"/>
        </w:rPr>
        <w:br/>
      </w:r>
      <w:r w:rsidR="00184456" w:rsidRPr="00927641">
        <w:rPr>
          <w:rFonts w:ascii="Times New Roman" w:hAnsi="Times New Roman" w:cs="Times New Roman"/>
          <w:b/>
          <w:bCs/>
          <w:sz w:val="26"/>
          <w:szCs w:val="26"/>
        </w:rPr>
        <w:t xml:space="preserve">Bitte den Fahrpreis bis </w:t>
      </w:r>
      <w:r w:rsidR="00757D8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184456" w:rsidRPr="0092764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184456">
        <w:rPr>
          <w:rFonts w:ascii="Times New Roman" w:hAnsi="Times New Roman" w:cs="Times New Roman"/>
          <w:b/>
          <w:bCs/>
          <w:sz w:val="26"/>
          <w:szCs w:val="26"/>
        </w:rPr>
        <w:t xml:space="preserve">Dezember </w:t>
      </w:r>
      <w:r w:rsidR="00184456" w:rsidRPr="00927641">
        <w:rPr>
          <w:rFonts w:ascii="Times New Roman" w:hAnsi="Times New Roman" w:cs="Times New Roman"/>
          <w:b/>
          <w:bCs/>
          <w:sz w:val="26"/>
          <w:szCs w:val="26"/>
        </w:rPr>
        <w:t xml:space="preserve">auf das Konto </w:t>
      </w:r>
      <w:r w:rsidR="00184456" w:rsidRPr="009D55F5">
        <w:rPr>
          <w:rFonts w:ascii="Times New Roman" w:eastAsia="Times New Roman" w:hAnsi="Times New Roman" w:cs="Times New Roman"/>
          <w:b/>
          <w:bCs/>
          <w:sz w:val="26"/>
          <w:szCs w:val="26"/>
          <w:lang w:val="de-DE" w:eastAsia="de-DE"/>
        </w:rPr>
        <w:t>IBAN:  AT</w:t>
      </w:r>
      <w:r w:rsidR="00757D8F">
        <w:rPr>
          <w:rFonts w:ascii="Times New Roman" w:eastAsia="Times New Roman" w:hAnsi="Times New Roman" w:cs="Times New Roman"/>
          <w:b/>
          <w:bCs/>
          <w:sz w:val="26"/>
          <w:szCs w:val="26"/>
          <w:lang w:val="de-DE" w:eastAsia="de-DE"/>
        </w:rPr>
        <w:t xml:space="preserve">08 </w:t>
      </w:r>
      <w:r w:rsidR="00184456" w:rsidRPr="009D55F5">
        <w:rPr>
          <w:rFonts w:ascii="Times New Roman" w:eastAsia="Times New Roman" w:hAnsi="Times New Roman" w:cs="Times New Roman"/>
          <w:b/>
          <w:bCs/>
          <w:sz w:val="26"/>
          <w:szCs w:val="26"/>
          <w:lang w:val="de-DE" w:eastAsia="de-DE"/>
        </w:rPr>
        <w:t>34276</w:t>
      </w:r>
      <w:r w:rsidR="00757D8F">
        <w:rPr>
          <w:rFonts w:ascii="Times New Roman" w:eastAsia="Times New Roman" w:hAnsi="Times New Roman" w:cs="Times New Roman"/>
          <w:b/>
          <w:bCs/>
          <w:sz w:val="26"/>
          <w:szCs w:val="26"/>
          <w:lang w:val="de-DE" w:eastAsia="de-DE"/>
        </w:rPr>
        <w:t xml:space="preserve"> </w:t>
      </w:r>
      <w:r w:rsidR="00184456" w:rsidRPr="009D55F5">
        <w:rPr>
          <w:rFonts w:ascii="Times New Roman" w:eastAsia="Times New Roman" w:hAnsi="Times New Roman" w:cs="Times New Roman"/>
          <w:b/>
          <w:bCs/>
          <w:sz w:val="26"/>
          <w:szCs w:val="26"/>
          <w:lang w:val="de-DE" w:eastAsia="de-DE"/>
        </w:rPr>
        <w:t>000</w:t>
      </w:r>
      <w:r w:rsidR="00757D8F">
        <w:rPr>
          <w:rFonts w:ascii="Times New Roman" w:eastAsia="Times New Roman" w:hAnsi="Times New Roman" w:cs="Times New Roman"/>
          <w:b/>
          <w:bCs/>
          <w:sz w:val="26"/>
          <w:szCs w:val="26"/>
          <w:lang w:val="de-DE" w:eastAsia="de-DE"/>
        </w:rPr>
        <w:t>0</w:t>
      </w:r>
      <w:r w:rsidR="00184456" w:rsidRPr="009D55F5">
        <w:rPr>
          <w:rFonts w:ascii="Times New Roman" w:eastAsia="Times New Roman" w:hAnsi="Times New Roman" w:cs="Times New Roman"/>
          <w:b/>
          <w:bCs/>
          <w:sz w:val="26"/>
          <w:szCs w:val="26"/>
          <w:lang w:val="de-DE" w:eastAsia="de-DE"/>
        </w:rPr>
        <w:t xml:space="preserve"> </w:t>
      </w:r>
      <w:r w:rsidR="00757D8F">
        <w:rPr>
          <w:rFonts w:ascii="Times New Roman" w:eastAsia="Times New Roman" w:hAnsi="Times New Roman" w:cs="Times New Roman"/>
          <w:b/>
          <w:bCs/>
          <w:sz w:val="26"/>
          <w:szCs w:val="26"/>
          <w:lang w:val="de-DE" w:eastAsia="de-DE"/>
        </w:rPr>
        <w:t>2415693</w:t>
      </w:r>
      <w:r w:rsidR="00184456">
        <w:rPr>
          <w:rFonts w:ascii="Times New Roman" w:eastAsia="Times New Roman" w:hAnsi="Times New Roman" w:cs="Times New Roman"/>
          <w:b/>
          <w:bCs/>
          <w:sz w:val="26"/>
          <w:szCs w:val="26"/>
          <w:lang w:val="de-DE" w:eastAsia="de-DE"/>
        </w:rPr>
        <w:t xml:space="preserve"> </w:t>
      </w:r>
      <w:r w:rsidR="00F24FBE">
        <w:rPr>
          <w:rFonts w:ascii="Times New Roman" w:eastAsia="Times New Roman" w:hAnsi="Times New Roman" w:cs="Times New Roman"/>
          <w:b/>
          <w:sz w:val="26"/>
          <w:szCs w:val="26"/>
          <w:lang w:val="de-DE" w:eastAsia="de-DE"/>
        </w:rPr>
        <w:t>überweisen.</w:t>
      </w:r>
      <w:r w:rsidR="00F24FBE">
        <w:rPr>
          <w:rFonts w:ascii="Times New Roman" w:eastAsia="Times New Roman" w:hAnsi="Times New Roman" w:cs="Times New Roman"/>
          <w:b/>
          <w:sz w:val="26"/>
          <w:szCs w:val="26"/>
          <w:lang w:val="de-DE" w:eastAsia="de-DE"/>
        </w:rPr>
        <w:br/>
      </w:r>
      <w:r w:rsidR="00184456">
        <w:rPr>
          <w:rFonts w:ascii="Times New Roman" w:hAnsi="Times New Roman" w:cs="Times New Roman"/>
          <w:sz w:val="26"/>
          <w:szCs w:val="26"/>
        </w:rPr>
        <w:t xml:space="preserve">Wir freuen uns auf eure Teilnahme und ersuchen um sofortige Anmeldung bei: </w:t>
      </w:r>
      <w:r w:rsidR="00184456">
        <w:rPr>
          <w:rFonts w:ascii="Times New Roman" w:hAnsi="Times New Roman" w:cs="Times New Roman"/>
          <w:sz w:val="26"/>
          <w:szCs w:val="26"/>
        </w:rPr>
        <w:br/>
      </w:r>
      <w:r w:rsidR="00184456" w:rsidRPr="007F190D">
        <w:rPr>
          <w:rFonts w:ascii="Times New Roman" w:hAnsi="Times New Roman" w:cs="Times New Roman"/>
          <w:b/>
          <w:bCs/>
          <w:sz w:val="26"/>
          <w:szCs w:val="26"/>
        </w:rPr>
        <w:t xml:space="preserve">Renate </w:t>
      </w:r>
      <w:proofErr w:type="spellStart"/>
      <w:r w:rsidR="00184456" w:rsidRPr="007F190D">
        <w:rPr>
          <w:rFonts w:ascii="Times New Roman" w:hAnsi="Times New Roman" w:cs="Times New Roman"/>
          <w:b/>
          <w:bCs/>
          <w:sz w:val="26"/>
          <w:szCs w:val="26"/>
        </w:rPr>
        <w:t>Dibold</w:t>
      </w:r>
      <w:proofErr w:type="spellEnd"/>
      <w:r w:rsidR="00184456" w:rsidRPr="007F190D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184456" w:rsidRPr="007F190D">
        <w:rPr>
          <w:rFonts w:ascii="Times New Roman" w:hAnsi="Times New Roman" w:cs="Times New Roman"/>
          <w:b/>
          <w:bCs/>
          <w:sz w:val="26"/>
          <w:szCs w:val="26"/>
        </w:rPr>
        <w:t>Tel.Nr</w:t>
      </w:r>
      <w:proofErr w:type="spellEnd"/>
      <w:r w:rsidR="00184456" w:rsidRPr="007F190D">
        <w:rPr>
          <w:rFonts w:ascii="Times New Roman" w:hAnsi="Times New Roman" w:cs="Times New Roman"/>
          <w:b/>
          <w:bCs/>
          <w:sz w:val="26"/>
          <w:szCs w:val="26"/>
        </w:rPr>
        <w:t xml:space="preserve">. 0699 / 116 85 210 oder </w:t>
      </w:r>
      <w:hyperlink r:id="rId8" w:history="1">
        <w:r w:rsidR="00F24FBE" w:rsidRPr="00A86990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r.dibold@gmx.at</w:t>
        </w:r>
      </w:hyperlink>
    </w:p>
    <w:p w14:paraId="0D4BA3AC" w14:textId="0417CB47" w:rsidR="00184456" w:rsidRPr="00757D8F" w:rsidRDefault="00757D8F" w:rsidP="0018445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57D8F">
        <w:rPr>
          <w:b/>
          <w:bCs/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28396884" wp14:editId="59E99F14">
            <wp:simplePos x="0" y="0"/>
            <wp:positionH relativeFrom="margin">
              <wp:posOffset>4382135</wp:posOffset>
            </wp:positionH>
            <wp:positionV relativeFrom="paragraph">
              <wp:posOffset>217805</wp:posOffset>
            </wp:positionV>
            <wp:extent cx="1562100" cy="518795"/>
            <wp:effectExtent l="0" t="0" r="0" b="0"/>
            <wp:wrapTight wrapText="bothSides">
              <wp:wrapPolygon edited="0">
                <wp:start x="0" y="0"/>
                <wp:lineTo x="0" y="20622"/>
                <wp:lineTo x="21337" y="20622"/>
                <wp:lineTo x="21337" y="0"/>
                <wp:lineTo x="0" y="0"/>
              </wp:wrapPolygon>
            </wp:wrapTight>
            <wp:docPr id="2" name="Grafik 2" descr="D:\Bilder\Seniorenhilfe_90x3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ilder\Seniorenhilfe_90x3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456" w:rsidRPr="00757D8F">
        <w:rPr>
          <w:rFonts w:ascii="Times New Roman" w:hAnsi="Times New Roman" w:cs="Times New Roman"/>
          <w:b/>
          <w:bCs/>
          <w:sz w:val="26"/>
          <w:szCs w:val="26"/>
        </w:rPr>
        <w:t>Das SB-Führungsteam von Kirchberg/Thening</w:t>
      </w:r>
      <w:r w:rsidRPr="00757D8F">
        <w:rPr>
          <w:rFonts w:ascii="Times New Roman" w:hAnsi="Times New Roman" w:cs="Times New Roman"/>
          <w:b/>
          <w:bCs/>
          <w:sz w:val="26"/>
          <w:szCs w:val="26"/>
        </w:rPr>
        <w:t xml:space="preserve"> und Oftering</w:t>
      </w:r>
    </w:p>
    <w:sectPr w:rsidR="00184456" w:rsidRPr="00757D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B48AF"/>
    <w:multiLevelType w:val="hybridMultilevel"/>
    <w:tmpl w:val="42B478B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20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A2"/>
    <w:rsid w:val="000A2E2E"/>
    <w:rsid w:val="000F5E4F"/>
    <w:rsid w:val="001342FE"/>
    <w:rsid w:val="00184456"/>
    <w:rsid w:val="002A1F33"/>
    <w:rsid w:val="003653C4"/>
    <w:rsid w:val="00435603"/>
    <w:rsid w:val="0047392D"/>
    <w:rsid w:val="005A48A9"/>
    <w:rsid w:val="00602D0D"/>
    <w:rsid w:val="006077A3"/>
    <w:rsid w:val="006D5EFF"/>
    <w:rsid w:val="00757D8F"/>
    <w:rsid w:val="008C4664"/>
    <w:rsid w:val="009D3D73"/>
    <w:rsid w:val="009D61F7"/>
    <w:rsid w:val="00EC67A2"/>
    <w:rsid w:val="00F13A07"/>
    <w:rsid w:val="00F24FBE"/>
    <w:rsid w:val="00FB3D1B"/>
    <w:rsid w:val="00F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4C54"/>
  <w15:chartTrackingRefBased/>
  <w15:docId w15:val="{9205E32C-1413-4BEF-8046-2863B1A2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8445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24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dibold@gmx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Breitwieser</dc:creator>
  <cp:keywords/>
  <dc:description/>
  <cp:lastModifiedBy>Eva hohenbichler</cp:lastModifiedBy>
  <cp:revision>3</cp:revision>
  <dcterms:created xsi:type="dcterms:W3CDTF">2022-11-05T12:34:00Z</dcterms:created>
  <dcterms:modified xsi:type="dcterms:W3CDTF">2022-11-05T12:34:00Z</dcterms:modified>
</cp:coreProperties>
</file>